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2700"/>
        <w:gridCol w:w="2078"/>
        <w:gridCol w:w="1686"/>
        <w:gridCol w:w="1121"/>
        <w:gridCol w:w="997"/>
        <w:gridCol w:w="986"/>
        <w:gridCol w:w="2057"/>
        <w:gridCol w:w="2835"/>
      </w:tblGrid>
      <w:tr w:rsidR="00C53813" w:rsidTr="00C53813">
        <w:trPr>
          <w:trHeight w:val="699"/>
        </w:trPr>
        <w:tc>
          <w:tcPr>
            <w:tcW w:w="674" w:type="dxa"/>
          </w:tcPr>
          <w:p w:rsidR="008955C5" w:rsidRDefault="008955C5">
            <w:pPr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№</w:t>
            </w:r>
          </w:p>
          <w:p w:rsidR="008955C5" w:rsidRPr="008955C5" w:rsidRDefault="008955C5">
            <w:pPr>
              <w:rPr>
                <w:lang w:val="ru-RU"/>
              </w:rPr>
            </w:pPr>
            <w:proofErr w:type="spellStart"/>
            <w:r>
              <w:t>п.п</w:t>
            </w:r>
            <w:proofErr w:type="spellEnd"/>
            <w:r>
              <w:t>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766" w:type="dxa"/>
          </w:tcPr>
          <w:p w:rsidR="008955C5" w:rsidRDefault="008955C5">
            <w:r>
              <w:t>Індекс,</w:t>
            </w:r>
            <w:r w:rsidR="007B55C8" w:rsidRPr="007B55C8">
              <w:rPr>
                <w:lang w:val="ru-RU"/>
              </w:rPr>
              <w:t xml:space="preserve"> </w:t>
            </w:r>
            <w:r>
              <w:t xml:space="preserve">назва автомобільної </w:t>
            </w:r>
            <w:proofErr w:type="spellStart"/>
            <w:r>
              <w:t>дороги,ділян</w:t>
            </w:r>
            <w:r w:rsidR="007B55C8">
              <w:t>ка</w:t>
            </w:r>
            <w:proofErr w:type="spellEnd"/>
            <w:r w:rsidR="007B55C8">
              <w:t xml:space="preserve"> снігового перемету    </w:t>
            </w:r>
            <w:r>
              <w:t>км+ - км +</w:t>
            </w:r>
          </w:p>
        </w:tc>
        <w:tc>
          <w:tcPr>
            <w:tcW w:w="2078" w:type="dxa"/>
          </w:tcPr>
          <w:p w:rsidR="008955C5" w:rsidRDefault="008955C5">
            <w:r>
              <w:t>Стан дорожнього покриття (</w:t>
            </w:r>
            <w:proofErr w:type="spellStart"/>
            <w:r>
              <w:t>снігові,ожеледиця</w:t>
            </w:r>
            <w:proofErr w:type="spellEnd"/>
            <w:r>
              <w:t xml:space="preserve">) </w:t>
            </w:r>
          </w:p>
          <w:p w:rsidR="008955C5" w:rsidRDefault="008955C5">
            <w:r>
              <w:t xml:space="preserve">На момент введення </w:t>
            </w:r>
            <w:proofErr w:type="spellStart"/>
            <w:r>
              <w:t>обм</w:t>
            </w:r>
            <w:proofErr w:type="spellEnd"/>
            <w:r>
              <w:t>.</w:t>
            </w:r>
          </w:p>
        </w:tc>
        <w:tc>
          <w:tcPr>
            <w:tcW w:w="1687" w:type="dxa"/>
          </w:tcPr>
          <w:p w:rsidR="008955C5" w:rsidRDefault="008955C5">
            <w:r>
              <w:t>Обмеження в русі (закриття)</w:t>
            </w:r>
          </w:p>
          <w:p w:rsidR="008955C5" w:rsidRDefault="008955C5">
            <w:r>
              <w:t>для категорій транспорту</w:t>
            </w:r>
          </w:p>
        </w:tc>
        <w:tc>
          <w:tcPr>
            <w:tcW w:w="1123" w:type="dxa"/>
          </w:tcPr>
          <w:p w:rsidR="008955C5" w:rsidRDefault="008955C5">
            <w:proofErr w:type="spellStart"/>
            <w:r>
              <w:t>Протяжн</w:t>
            </w:r>
            <w:proofErr w:type="spellEnd"/>
            <w:r>
              <w:t>.</w:t>
            </w:r>
          </w:p>
          <w:p w:rsidR="008955C5" w:rsidRDefault="008955C5">
            <w:r>
              <w:t>км.</w:t>
            </w:r>
          </w:p>
        </w:tc>
        <w:tc>
          <w:tcPr>
            <w:tcW w:w="997" w:type="dxa"/>
          </w:tcPr>
          <w:p w:rsidR="008955C5" w:rsidRDefault="008955C5">
            <w:r>
              <w:t xml:space="preserve"> Час зняття обмеж.</w:t>
            </w:r>
          </w:p>
        </w:tc>
        <w:tc>
          <w:tcPr>
            <w:tcW w:w="992" w:type="dxa"/>
          </w:tcPr>
          <w:p w:rsidR="008955C5" w:rsidRDefault="00C53813">
            <w:r>
              <w:t>Час зняття обмеж.</w:t>
            </w:r>
          </w:p>
        </w:tc>
        <w:tc>
          <w:tcPr>
            <w:tcW w:w="2124" w:type="dxa"/>
          </w:tcPr>
          <w:p w:rsidR="008955C5" w:rsidRDefault="008955C5">
            <w:r>
              <w:t>Назва області, з якою межує ділянка а/д</w:t>
            </w:r>
          </w:p>
        </w:tc>
        <w:tc>
          <w:tcPr>
            <w:tcW w:w="2911" w:type="dxa"/>
          </w:tcPr>
          <w:p w:rsidR="008955C5" w:rsidRDefault="00C53813">
            <w:r>
              <w:t>Стан проїзду/наявність обмежень на суміжній ділянці цієї області</w:t>
            </w:r>
          </w:p>
        </w:tc>
      </w:tr>
      <w:tr w:rsidR="00C53813" w:rsidTr="00C53813">
        <w:tc>
          <w:tcPr>
            <w:tcW w:w="674" w:type="dxa"/>
          </w:tcPr>
          <w:p w:rsidR="008955C5" w:rsidRDefault="008955C5">
            <w:r>
              <w:t>1</w:t>
            </w:r>
          </w:p>
        </w:tc>
        <w:tc>
          <w:tcPr>
            <w:tcW w:w="2766" w:type="dxa"/>
          </w:tcPr>
          <w:p w:rsidR="008955C5" w:rsidRDefault="00C53813">
            <w:r>
              <w:t>Н-08 Бориспіль-Дніпропетровськ-Запоріжжя, км 414+000- км 450+000</w:t>
            </w:r>
          </w:p>
        </w:tc>
        <w:tc>
          <w:tcPr>
            <w:tcW w:w="2078" w:type="dxa"/>
          </w:tcPr>
          <w:p w:rsidR="008955C5" w:rsidRPr="00C53813" w:rsidRDefault="00C53813">
            <w:r>
              <w:t xml:space="preserve">Місцями снігові накати та перемети, ДТП на км 416  (ділянка </w:t>
            </w:r>
            <w:proofErr w:type="spellStart"/>
            <w:r>
              <w:t>обї</w:t>
            </w:r>
            <w:proofErr w:type="spellEnd"/>
            <w:r w:rsidRPr="00C53813">
              <w:rPr>
                <w:lang w:val="ru-RU"/>
              </w:rPr>
              <w:t>`</w:t>
            </w:r>
            <w:proofErr w:type="spellStart"/>
            <w:r>
              <w:t>зду</w:t>
            </w:r>
            <w:proofErr w:type="spellEnd"/>
            <w:r>
              <w:t xml:space="preserve"> </w:t>
            </w:r>
            <w:r w:rsidRPr="00C53813">
              <w:rPr>
                <w:lang w:val="ru-RU"/>
              </w:rPr>
              <w:t xml:space="preserve"> </w:t>
            </w:r>
            <w:r>
              <w:t>об</w:t>
            </w:r>
            <w:r w:rsidRPr="00C53813">
              <w:rPr>
                <w:lang w:val="ru-RU"/>
              </w:rPr>
              <w:t>`</w:t>
            </w:r>
            <w:proofErr w:type="spellStart"/>
            <w:r>
              <w:t>єкту</w:t>
            </w:r>
            <w:proofErr w:type="spellEnd"/>
            <w:r w:rsidRPr="00C53813">
              <w:rPr>
                <w:lang w:val="ru-RU"/>
              </w:rPr>
              <w:t xml:space="preserve">  </w:t>
            </w:r>
            <w:r>
              <w:t xml:space="preserve">будівництва з </w:t>
            </w:r>
            <w:proofErr w:type="spellStart"/>
            <w:r>
              <w:t>двустороннім</w:t>
            </w:r>
            <w:proofErr w:type="spellEnd"/>
            <w:r>
              <w:t xml:space="preserve"> рухом) рух закритий в обох напрямках</w:t>
            </w:r>
          </w:p>
        </w:tc>
        <w:tc>
          <w:tcPr>
            <w:tcW w:w="1687" w:type="dxa"/>
          </w:tcPr>
          <w:p w:rsidR="008955C5" w:rsidRDefault="00C53813">
            <w:r>
              <w:t>Закриття для пасажирського автотранспорту</w:t>
            </w:r>
          </w:p>
        </w:tc>
        <w:tc>
          <w:tcPr>
            <w:tcW w:w="1123" w:type="dxa"/>
          </w:tcPr>
          <w:p w:rsidR="008955C5" w:rsidRDefault="00C53813">
            <w:r>
              <w:t>36.0</w:t>
            </w:r>
          </w:p>
        </w:tc>
        <w:tc>
          <w:tcPr>
            <w:tcW w:w="997" w:type="dxa"/>
          </w:tcPr>
          <w:p w:rsidR="008955C5" w:rsidRDefault="00C53813">
            <w:r>
              <w:t>09.30</w:t>
            </w:r>
          </w:p>
          <w:p w:rsidR="00C53813" w:rsidRDefault="00C53813">
            <w:r>
              <w:t>19.04.17</w:t>
            </w:r>
          </w:p>
        </w:tc>
        <w:tc>
          <w:tcPr>
            <w:tcW w:w="992" w:type="dxa"/>
          </w:tcPr>
          <w:p w:rsidR="008955C5" w:rsidRDefault="008955C5"/>
        </w:tc>
        <w:tc>
          <w:tcPr>
            <w:tcW w:w="2124" w:type="dxa"/>
          </w:tcPr>
          <w:p w:rsidR="008955C5" w:rsidRDefault="00C53813">
            <w:r>
              <w:t>Запорізька область</w:t>
            </w:r>
          </w:p>
        </w:tc>
        <w:tc>
          <w:tcPr>
            <w:tcW w:w="2911" w:type="dxa"/>
          </w:tcPr>
          <w:p w:rsidR="008955C5" w:rsidRDefault="00C53813">
            <w:r>
              <w:t>Снігові накати, перемети / ускладнений рух транспорту</w:t>
            </w:r>
          </w:p>
        </w:tc>
      </w:tr>
      <w:tr w:rsidR="00C53813" w:rsidTr="00C53813">
        <w:tc>
          <w:tcPr>
            <w:tcW w:w="674" w:type="dxa"/>
          </w:tcPr>
          <w:p w:rsidR="008955C5" w:rsidRDefault="008955C5">
            <w:r>
              <w:t>2</w:t>
            </w:r>
          </w:p>
        </w:tc>
        <w:tc>
          <w:tcPr>
            <w:tcW w:w="2766" w:type="dxa"/>
          </w:tcPr>
          <w:p w:rsidR="008955C5" w:rsidRDefault="00853A28">
            <w:r>
              <w:t xml:space="preserve">М-04 </w:t>
            </w:r>
            <w:proofErr w:type="spellStart"/>
            <w:r>
              <w:t>Знамянка</w:t>
            </w:r>
            <w:proofErr w:type="spellEnd"/>
            <w:r>
              <w:t>-Луганськ-</w:t>
            </w:r>
            <w:proofErr w:type="spellStart"/>
            <w:r>
              <w:t>Ізварине</w:t>
            </w:r>
            <w:proofErr w:type="spellEnd"/>
            <w:r>
              <w:t>, км 151+000- км 195+000</w:t>
            </w:r>
          </w:p>
        </w:tc>
        <w:tc>
          <w:tcPr>
            <w:tcW w:w="2078" w:type="dxa"/>
          </w:tcPr>
          <w:p w:rsidR="008955C5" w:rsidRDefault="00853A28">
            <w:r>
              <w:t xml:space="preserve">Місцями снігові накати та перемети </w:t>
            </w:r>
          </w:p>
        </w:tc>
        <w:tc>
          <w:tcPr>
            <w:tcW w:w="1687" w:type="dxa"/>
          </w:tcPr>
          <w:p w:rsidR="008955C5" w:rsidRDefault="00853A28">
            <w:r>
              <w:t>Закриття для пасажирського та вантажного автотранспорту</w:t>
            </w:r>
          </w:p>
        </w:tc>
        <w:tc>
          <w:tcPr>
            <w:tcW w:w="1123" w:type="dxa"/>
          </w:tcPr>
          <w:p w:rsidR="008955C5" w:rsidRDefault="00853A28">
            <w:r>
              <w:t>44.0</w:t>
            </w:r>
          </w:p>
        </w:tc>
        <w:tc>
          <w:tcPr>
            <w:tcW w:w="997" w:type="dxa"/>
          </w:tcPr>
          <w:p w:rsidR="00853A28" w:rsidRDefault="00853A28" w:rsidP="00853A28">
            <w:r>
              <w:t>09.30</w:t>
            </w:r>
          </w:p>
          <w:p w:rsidR="008955C5" w:rsidRDefault="00853A28" w:rsidP="00853A28">
            <w:r>
              <w:t>19.04.17</w:t>
            </w:r>
          </w:p>
        </w:tc>
        <w:tc>
          <w:tcPr>
            <w:tcW w:w="992" w:type="dxa"/>
          </w:tcPr>
          <w:p w:rsidR="008955C5" w:rsidRDefault="008955C5"/>
        </w:tc>
        <w:tc>
          <w:tcPr>
            <w:tcW w:w="2124" w:type="dxa"/>
          </w:tcPr>
          <w:p w:rsidR="008955C5" w:rsidRDefault="008955C5"/>
        </w:tc>
        <w:tc>
          <w:tcPr>
            <w:tcW w:w="2911" w:type="dxa"/>
          </w:tcPr>
          <w:p w:rsidR="008955C5" w:rsidRDefault="008955C5"/>
        </w:tc>
      </w:tr>
      <w:tr w:rsidR="00853A28" w:rsidTr="00C53813">
        <w:tc>
          <w:tcPr>
            <w:tcW w:w="674" w:type="dxa"/>
          </w:tcPr>
          <w:p w:rsidR="00853A28" w:rsidRDefault="00853A28">
            <w:r>
              <w:t>3</w:t>
            </w:r>
          </w:p>
        </w:tc>
        <w:tc>
          <w:tcPr>
            <w:tcW w:w="2766" w:type="dxa"/>
          </w:tcPr>
          <w:p w:rsidR="00853A28" w:rsidRDefault="00853A28">
            <w:r>
              <w:t>М-29 Харків-</w:t>
            </w:r>
            <w:proofErr w:type="spellStart"/>
            <w:r>
              <w:t>Красноград</w:t>
            </w:r>
            <w:proofErr w:type="spellEnd"/>
            <w:r>
              <w:t>-</w:t>
            </w:r>
            <w:proofErr w:type="spellStart"/>
            <w:r>
              <w:t>Перещепене</w:t>
            </w:r>
            <w:proofErr w:type="spellEnd"/>
            <w:r>
              <w:t>-/М-18/, км 128-км 157</w:t>
            </w:r>
          </w:p>
        </w:tc>
        <w:tc>
          <w:tcPr>
            <w:tcW w:w="2078" w:type="dxa"/>
          </w:tcPr>
          <w:p w:rsidR="00853A28" w:rsidRDefault="00853A28">
            <w:r>
              <w:t>Місцями снігові накати та перемети,  ДТП на км 140 з перекриттям руху правої смуги</w:t>
            </w:r>
          </w:p>
        </w:tc>
        <w:tc>
          <w:tcPr>
            <w:tcW w:w="1687" w:type="dxa"/>
          </w:tcPr>
          <w:p w:rsidR="00853A28" w:rsidRDefault="00853A28">
            <w:r>
              <w:t>Закриття для пасажирського та вантажного автотранспорту</w:t>
            </w:r>
          </w:p>
        </w:tc>
        <w:tc>
          <w:tcPr>
            <w:tcW w:w="1123" w:type="dxa"/>
          </w:tcPr>
          <w:p w:rsidR="00853A28" w:rsidRDefault="00853A28">
            <w:r>
              <w:t>29.0</w:t>
            </w:r>
          </w:p>
        </w:tc>
        <w:tc>
          <w:tcPr>
            <w:tcW w:w="997" w:type="dxa"/>
          </w:tcPr>
          <w:p w:rsidR="00853A28" w:rsidRDefault="00853A28" w:rsidP="00853A28">
            <w:r>
              <w:t>09.30</w:t>
            </w:r>
          </w:p>
          <w:p w:rsidR="00853A28" w:rsidRDefault="00853A28" w:rsidP="00853A28">
            <w:r>
              <w:t>19.04.17</w:t>
            </w:r>
          </w:p>
        </w:tc>
        <w:tc>
          <w:tcPr>
            <w:tcW w:w="992" w:type="dxa"/>
          </w:tcPr>
          <w:p w:rsidR="00853A28" w:rsidRDefault="00853A28"/>
        </w:tc>
        <w:tc>
          <w:tcPr>
            <w:tcW w:w="2124" w:type="dxa"/>
          </w:tcPr>
          <w:p w:rsidR="00853A28" w:rsidRDefault="00853A28">
            <w:r>
              <w:t>Харківська область</w:t>
            </w:r>
          </w:p>
        </w:tc>
        <w:tc>
          <w:tcPr>
            <w:tcW w:w="2911" w:type="dxa"/>
          </w:tcPr>
          <w:p w:rsidR="00853A28" w:rsidRDefault="00853A28" w:rsidP="00284DCF">
            <w:r>
              <w:t>Снігові накати, перемети / ускладнений рух транспорту</w:t>
            </w:r>
          </w:p>
        </w:tc>
      </w:tr>
      <w:tr w:rsidR="00853A28" w:rsidTr="00C53813">
        <w:tc>
          <w:tcPr>
            <w:tcW w:w="674" w:type="dxa"/>
          </w:tcPr>
          <w:p w:rsidR="00853A28" w:rsidRDefault="00853A28">
            <w:r>
              <w:t>4</w:t>
            </w:r>
          </w:p>
        </w:tc>
        <w:tc>
          <w:tcPr>
            <w:tcW w:w="2766" w:type="dxa"/>
          </w:tcPr>
          <w:p w:rsidR="00853A28" w:rsidRDefault="00853A28">
            <w:r>
              <w:t>М-18 Харків- Сімферополь-Алушта-Ялта, км 147+600-км  228+100</w:t>
            </w:r>
          </w:p>
        </w:tc>
        <w:tc>
          <w:tcPr>
            <w:tcW w:w="2078" w:type="dxa"/>
          </w:tcPr>
          <w:p w:rsidR="00853A28" w:rsidRDefault="00853A28">
            <w:r>
              <w:t>Місцями снігові накати та перемети</w:t>
            </w:r>
          </w:p>
        </w:tc>
        <w:tc>
          <w:tcPr>
            <w:tcW w:w="1687" w:type="dxa"/>
          </w:tcPr>
          <w:p w:rsidR="00853A28" w:rsidRDefault="00853A28">
            <w:r>
              <w:t>Закриття для пасажирського та вантажного автотранспорту</w:t>
            </w:r>
          </w:p>
        </w:tc>
        <w:tc>
          <w:tcPr>
            <w:tcW w:w="1123" w:type="dxa"/>
          </w:tcPr>
          <w:p w:rsidR="00853A28" w:rsidRDefault="00853A28">
            <w:r>
              <w:t>81.0</w:t>
            </w:r>
          </w:p>
        </w:tc>
        <w:tc>
          <w:tcPr>
            <w:tcW w:w="997" w:type="dxa"/>
          </w:tcPr>
          <w:p w:rsidR="00853A28" w:rsidRDefault="00853A28" w:rsidP="00853A28">
            <w:r>
              <w:t>09.30</w:t>
            </w:r>
          </w:p>
          <w:p w:rsidR="00853A28" w:rsidRDefault="00853A28" w:rsidP="00853A28">
            <w:r>
              <w:t>19.04.17</w:t>
            </w:r>
          </w:p>
        </w:tc>
        <w:tc>
          <w:tcPr>
            <w:tcW w:w="992" w:type="dxa"/>
          </w:tcPr>
          <w:p w:rsidR="00853A28" w:rsidRDefault="00853A28"/>
        </w:tc>
        <w:tc>
          <w:tcPr>
            <w:tcW w:w="2124" w:type="dxa"/>
          </w:tcPr>
          <w:p w:rsidR="00853A28" w:rsidRDefault="00853A28">
            <w:r>
              <w:t>Харківська область</w:t>
            </w:r>
          </w:p>
        </w:tc>
        <w:tc>
          <w:tcPr>
            <w:tcW w:w="2911" w:type="dxa"/>
          </w:tcPr>
          <w:p w:rsidR="00853A28" w:rsidRDefault="00853A28" w:rsidP="00284DCF">
            <w:r>
              <w:t>Снігові накати, перемети / ускладнений рух транспорту</w:t>
            </w:r>
          </w:p>
        </w:tc>
      </w:tr>
    </w:tbl>
    <w:p w:rsidR="00327FD7" w:rsidRDefault="00327FD7"/>
    <w:sectPr w:rsidR="00327FD7" w:rsidSect="008955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879" w:rsidRDefault="003B3879" w:rsidP="007B55C8">
      <w:pPr>
        <w:spacing w:after="0" w:line="240" w:lineRule="auto"/>
      </w:pPr>
      <w:r>
        <w:separator/>
      </w:r>
    </w:p>
  </w:endnote>
  <w:endnote w:type="continuationSeparator" w:id="0">
    <w:p w:rsidR="003B3879" w:rsidRDefault="003B3879" w:rsidP="007B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C8" w:rsidRDefault="007B55C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C8" w:rsidRDefault="007B55C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C8" w:rsidRDefault="007B55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879" w:rsidRDefault="003B3879" w:rsidP="007B55C8">
      <w:pPr>
        <w:spacing w:after="0" w:line="240" w:lineRule="auto"/>
      </w:pPr>
      <w:r>
        <w:separator/>
      </w:r>
    </w:p>
  </w:footnote>
  <w:footnote w:type="continuationSeparator" w:id="0">
    <w:p w:rsidR="003B3879" w:rsidRDefault="003B3879" w:rsidP="007B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C8" w:rsidRDefault="007B55C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C8" w:rsidRPr="00785895" w:rsidRDefault="007B55C8" w:rsidP="00785895">
    <w:pPr>
      <w:pStyle w:val="a4"/>
      <w:jc w:val="center"/>
      <w:rPr>
        <w:b/>
        <w:sz w:val="28"/>
        <w:szCs w:val="28"/>
      </w:rPr>
    </w:pPr>
    <w:r w:rsidRPr="00785895">
      <w:rPr>
        <w:b/>
        <w:sz w:val="28"/>
        <w:szCs w:val="28"/>
      </w:rPr>
      <w:t>Перелік ділянок автомобільних  доріг на яких було введено обмеження в русі</w:t>
    </w:r>
    <w:r w:rsidR="00785895" w:rsidRPr="00785895">
      <w:rPr>
        <w:b/>
        <w:sz w:val="28"/>
        <w:szCs w:val="28"/>
      </w:rPr>
      <w:t xml:space="preserve"> певної категорії транспорту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C8" w:rsidRDefault="007B55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C5"/>
    <w:rsid w:val="00327FD7"/>
    <w:rsid w:val="003B3879"/>
    <w:rsid w:val="003C1DEC"/>
    <w:rsid w:val="003E5412"/>
    <w:rsid w:val="00785895"/>
    <w:rsid w:val="007B55C8"/>
    <w:rsid w:val="00853A28"/>
    <w:rsid w:val="008955C5"/>
    <w:rsid w:val="00AC1E3B"/>
    <w:rsid w:val="00C5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A7AA9-12FE-4407-B5EA-EDCCC0AC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5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B55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55C8"/>
  </w:style>
  <w:style w:type="paragraph" w:styleId="a6">
    <w:name w:val="footer"/>
    <w:basedOn w:val="a"/>
    <w:link w:val="a7"/>
    <w:uiPriority w:val="99"/>
    <w:semiHidden/>
    <w:unhideWhenUsed/>
    <w:rsid w:val="007B55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5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759D9-8D8F-48FE-9A15-FB15589D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2017-04-20T07:13:00Z</dcterms:created>
  <dcterms:modified xsi:type="dcterms:W3CDTF">2017-04-20T07:13:00Z</dcterms:modified>
</cp:coreProperties>
</file>